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50AC" w:rsidRPr="00FB4C14" w:rsidRDefault="002250AC" w:rsidP="002250AC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bookmarkStart w:id="0" w:name="_GoBack"/>
      <w:bookmarkEnd w:id="0"/>
      <w:r w:rsidRPr="00FB4C14">
        <w:rPr>
          <w:rFonts w:ascii="Times New Roman" w:hAnsi="Times New Roman" w:cs="Times New Roman"/>
          <w:b/>
          <w:sz w:val="20"/>
          <w:szCs w:val="20"/>
        </w:rPr>
        <w:t>ПРОДАЖА</w:t>
      </w:r>
    </w:p>
    <w:p w:rsidR="002250AC" w:rsidRPr="00FB4C14" w:rsidRDefault="002250AC" w:rsidP="002250AC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FB4C14">
        <w:rPr>
          <w:rFonts w:ascii="Times New Roman" w:hAnsi="Times New Roman" w:cs="Times New Roman"/>
          <w:b/>
          <w:sz w:val="20"/>
          <w:szCs w:val="20"/>
        </w:rPr>
        <w:t xml:space="preserve">объектов недвижимого имущества по адресу: </w:t>
      </w:r>
      <w:r w:rsidRPr="002250AC">
        <w:rPr>
          <w:rFonts w:ascii="Times New Roman" w:hAnsi="Times New Roman" w:cs="Times New Roman"/>
          <w:b/>
          <w:sz w:val="20"/>
          <w:szCs w:val="20"/>
        </w:rPr>
        <w:t>Ленинградская область</w:t>
      </w:r>
      <w:r w:rsidR="00877366">
        <w:rPr>
          <w:rFonts w:ascii="Times New Roman" w:hAnsi="Times New Roman" w:cs="Times New Roman"/>
          <w:b/>
          <w:sz w:val="20"/>
          <w:szCs w:val="20"/>
        </w:rPr>
        <w:t>,</w:t>
      </w:r>
      <w:r w:rsidRPr="002250AC">
        <w:rPr>
          <w:rFonts w:ascii="Times New Roman" w:hAnsi="Times New Roman" w:cs="Times New Roman"/>
          <w:b/>
          <w:sz w:val="20"/>
          <w:szCs w:val="20"/>
        </w:rPr>
        <w:t xml:space="preserve"> Волосовский район, г.</w:t>
      </w:r>
      <w:r w:rsidR="00877366">
        <w:rPr>
          <w:rFonts w:ascii="Times New Roman" w:hAnsi="Times New Roman" w:cs="Times New Roman"/>
          <w:b/>
          <w:sz w:val="20"/>
          <w:szCs w:val="20"/>
        </w:rPr>
        <w:t> </w:t>
      </w:r>
      <w:r w:rsidRPr="002250AC">
        <w:rPr>
          <w:rFonts w:ascii="Times New Roman" w:hAnsi="Times New Roman" w:cs="Times New Roman"/>
          <w:b/>
          <w:sz w:val="20"/>
          <w:szCs w:val="20"/>
        </w:rPr>
        <w:t>Волосово, ул.</w:t>
      </w:r>
      <w:r w:rsidR="00877366">
        <w:rPr>
          <w:rFonts w:ascii="Times New Roman" w:hAnsi="Times New Roman" w:cs="Times New Roman"/>
          <w:b/>
          <w:sz w:val="20"/>
          <w:szCs w:val="20"/>
        </w:rPr>
        <w:t> </w:t>
      </w:r>
      <w:r w:rsidRPr="002250AC">
        <w:rPr>
          <w:rFonts w:ascii="Times New Roman" w:hAnsi="Times New Roman" w:cs="Times New Roman"/>
          <w:b/>
          <w:sz w:val="20"/>
          <w:szCs w:val="20"/>
        </w:rPr>
        <w:t>Интернатская</w:t>
      </w:r>
    </w:p>
    <w:p w:rsidR="002250AC" w:rsidRDefault="002250AC" w:rsidP="002250AC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tbl>
      <w:tblPr>
        <w:tblStyle w:val="a3"/>
        <w:tblpPr w:leftFromText="180" w:rightFromText="180" w:vertAnchor="page" w:horzAnchor="margin" w:tblpY="1846"/>
        <w:tblW w:w="10597" w:type="dxa"/>
        <w:tblLayout w:type="fixed"/>
        <w:tblLook w:val="04A0" w:firstRow="1" w:lastRow="0" w:firstColumn="1" w:lastColumn="0" w:noHBand="0" w:noVBand="1"/>
      </w:tblPr>
      <w:tblGrid>
        <w:gridCol w:w="2235"/>
        <w:gridCol w:w="31"/>
        <w:gridCol w:w="383"/>
        <w:gridCol w:w="11"/>
        <w:gridCol w:w="872"/>
        <w:gridCol w:w="404"/>
        <w:gridCol w:w="1362"/>
        <w:gridCol w:w="764"/>
        <w:gridCol w:w="567"/>
        <w:gridCol w:w="435"/>
        <w:gridCol w:w="699"/>
        <w:gridCol w:w="184"/>
        <w:gridCol w:w="2650"/>
      </w:tblGrid>
      <w:tr w:rsidR="00710221" w:rsidRPr="00FB4C14" w:rsidTr="00710221">
        <w:trPr>
          <w:trHeight w:val="272"/>
        </w:trPr>
        <w:tc>
          <w:tcPr>
            <w:tcW w:w="10597" w:type="dxa"/>
            <w:gridSpan w:val="13"/>
          </w:tcPr>
          <w:p w:rsidR="00710221" w:rsidRPr="00FB4C14" w:rsidRDefault="00710221" w:rsidP="0071022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B4C14">
              <w:rPr>
                <w:rFonts w:ascii="Times New Roman" w:hAnsi="Times New Roman" w:cs="Times New Roman"/>
                <w:b/>
                <w:sz w:val="20"/>
                <w:szCs w:val="20"/>
              </w:rPr>
              <w:t>Локация и месторасположение  имущества</w:t>
            </w:r>
          </w:p>
        </w:tc>
      </w:tr>
      <w:tr w:rsidR="00F10F77" w:rsidRPr="00FB4C14" w:rsidTr="00211DB9">
        <w:trPr>
          <w:trHeight w:val="272"/>
        </w:trPr>
        <w:tc>
          <w:tcPr>
            <w:tcW w:w="5298" w:type="dxa"/>
            <w:gridSpan w:val="7"/>
          </w:tcPr>
          <w:p w:rsidR="00F10F77" w:rsidRPr="00FB4C14" w:rsidRDefault="00434576" w:rsidP="0071022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8669B9" wp14:editId="5092BAE5">
                  <wp:extent cx="3295650" cy="322631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0419" cy="3230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9" w:type="dxa"/>
            <w:gridSpan w:val="6"/>
          </w:tcPr>
          <w:p w:rsidR="00F10F77" w:rsidRPr="00FB4C14" w:rsidRDefault="00D46757" w:rsidP="0071022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18B11E" wp14:editId="564FA224">
                  <wp:extent cx="3248025" cy="3505200"/>
                  <wp:effectExtent l="0" t="0" r="952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221" w:rsidRPr="00FB4C14" w:rsidTr="004667B5">
        <w:trPr>
          <w:trHeight w:val="559"/>
        </w:trPr>
        <w:tc>
          <w:tcPr>
            <w:tcW w:w="10597" w:type="dxa"/>
            <w:gridSpan w:val="13"/>
          </w:tcPr>
          <w:p w:rsidR="00AC6285" w:rsidRPr="00C233F9" w:rsidRDefault="00C233F9" w:rsidP="00F90DC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 </w:t>
            </w:r>
            <w:r w:rsidR="00AC6285">
              <w:rPr>
                <w:rFonts w:ascii="Times New Roman" w:hAnsi="Times New Roman" w:cs="Times New Roman"/>
                <w:sz w:val="20"/>
                <w:szCs w:val="20"/>
              </w:rPr>
              <w:t>Волосово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является </w:t>
            </w:r>
            <w:hyperlink r:id="rId9" w:tooltip="Административный центр" w:history="1">
              <w:r w:rsidRPr="00C233F9">
                <w:rPr>
                  <w:rFonts w:ascii="Times New Roman" w:hAnsi="Times New Roman" w:cs="Times New Roman"/>
                  <w:sz w:val="20"/>
                  <w:szCs w:val="20"/>
                </w:rPr>
                <w:t>административны</w:t>
              </w:r>
              <w:r w:rsidR="00F90DCF">
                <w:rPr>
                  <w:rFonts w:ascii="Times New Roman" w:hAnsi="Times New Roman" w:cs="Times New Roman"/>
                  <w:sz w:val="20"/>
                  <w:szCs w:val="20"/>
                </w:rPr>
                <w:t>м</w:t>
              </w:r>
              <w:r w:rsidRPr="00C233F9">
                <w:rPr>
                  <w:rFonts w:ascii="Times New Roman" w:hAnsi="Times New Roman" w:cs="Times New Roman"/>
                  <w:sz w:val="20"/>
                  <w:szCs w:val="20"/>
                </w:rPr>
                <w:t xml:space="preserve"> центр</w:t>
              </w:r>
            </w:hyperlink>
            <w:r w:rsidR="00F90DCF">
              <w:rPr>
                <w:rFonts w:ascii="Times New Roman" w:hAnsi="Times New Roman" w:cs="Times New Roman"/>
                <w:sz w:val="20"/>
                <w:szCs w:val="20"/>
              </w:rPr>
              <w:t>ом</w:t>
            </w:r>
            <w:r w:rsidRPr="00C233F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  <w:hyperlink r:id="rId10" w:tooltip="Волосовское городское поселение" w:history="1">
              <w:r w:rsidRPr="00C233F9">
                <w:rPr>
                  <w:rFonts w:ascii="Times New Roman" w:hAnsi="Times New Roman" w:cs="Times New Roman"/>
                  <w:sz w:val="20"/>
                  <w:szCs w:val="20"/>
                </w:rPr>
                <w:t>Волосовского городского поселения</w:t>
              </w:r>
            </w:hyperlink>
            <w:r w:rsidRPr="00C233F9">
              <w:rPr>
                <w:rFonts w:ascii="Times New Roman" w:hAnsi="Times New Roman" w:cs="Times New Roman"/>
                <w:sz w:val="20"/>
                <w:szCs w:val="20"/>
              </w:rPr>
              <w:t> и </w:t>
            </w:r>
            <w:hyperlink r:id="rId11" w:tooltip="Волосовский район" w:history="1">
              <w:r w:rsidRPr="00C233F9">
                <w:rPr>
                  <w:rFonts w:ascii="Times New Roman" w:hAnsi="Times New Roman" w:cs="Times New Roman"/>
                  <w:sz w:val="20"/>
                  <w:szCs w:val="20"/>
                </w:rPr>
                <w:t>Волосовского муниципального района</w:t>
              </w:r>
            </w:hyperlink>
            <w:r w:rsidRPr="00C233F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  <w:hyperlink r:id="rId12" w:history="1">
              <w:r w:rsidRPr="00C233F9">
                <w:rPr>
                  <w:rFonts w:ascii="Times New Roman" w:hAnsi="Times New Roman" w:cs="Times New Roman"/>
                  <w:sz w:val="20"/>
                  <w:szCs w:val="20"/>
                </w:rPr>
                <w:t>Ленинградской области</w:t>
              </w:r>
            </w:hyperlink>
            <w:r w:rsidRPr="00C233F9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233F9">
              <w:rPr>
                <w:rFonts w:ascii="Times New Roman" w:hAnsi="Times New Roman" w:cs="Times New Roman"/>
                <w:sz w:val="20"/>
                <w:szCs w:val="20"/>
              </w:rPr>
              <w:t>Расположен в центральной части района в 43 км к юго-западу от </w:t>
            </w:r>
            <w:hyperlink r:id="rId13" w:history="1">
              <w:r w:rsidRPr="00C233F9">
                <w:rPr>
                  <w:rFonts w:ascii="Times New Roman" w:hAnsi="Times New Roman" w:cs="Times New Roman"/>
                  <w:sz w:val="20"/>
                  <w:szCs w:val="20"/>
                </w:rPr>
                <w:t>Санкт-Петербурга</w:t>
              </w:r>
            </w:hyperlink>
            <w:r w:rsidRPr="00C233F9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710221" w:rsidRPr="00FB4C14" w:rsidTr="00710221">
        <w:trPr>
          <w:trHeight w:val="256"/>
        </w:trPr>
        <w:tc>
          <w:tcPr>
            <w:tcW w:w="10597" w:type="dxa"/>
            <w:gridSpan w:val="13"/>
          </w:tcPr>
          <w:p w:rsidR="00710221" w:rsidRPr="006F516D" w:rsidRDefault="00710221" w:rsidP="0071022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F516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Характеристика имущества</w:t>
            </w:r>
          </w:p>
        </w:tc>
      </w:tr>
      <w:tr w:rsidR="006C49DE" w:rsidRPr="00FB4C14" w:rsidTr="006C49DE">
        <w:trPr>
          <w:trHeight w:val="256"/>
        </w:trPr>
        <w:tc>
          <w:tcPr>
            <w:tcW w:w="2235" w:type="dxa"/>
          </w:tcPr>
          <w:p w:rsidR="006C49DE" w:rsidRDefault="006C49DE" w:rsidP="00710221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Земельный участок</w:t>
            </w:r>
            <w:r w:rsidR="00073C69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,</w:t>
            </w:r>
          </w:p>
          <w:p w:rsidR="00073C69" w:rsidRPr="006F516D" w:rsidRDefault="00073C69" w:rsidP="00710221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кадастровый номер: 47:22:0400030:109</w:t>
            </w:r>
          </w:p>
        </w:tc>
        <w:tc>
          <w:tcPr>
            <w:tcW w:w="8362" w:type="dxa"/>
            <w:gridSpan w:val="12"/>
          </w:tcPr>
          <w:p w:rsidR="006C49DE" w:rsidRPr="00AD1906" w:rsidRDefault="00AD1906" w:rsidP="00710221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D190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Земельный участок в собственности, площадь 3 160,00 кв.м.</w:t>
            </w:r>
          </w:p>
        </w:tc>
      </w:tr>
      <w:tr w:rsidR="0000627C" w:rsidRPr="00FB4C14" w:rsidTr="00454F4E">
        <w:trPr>
          <w:trHeight w:val="256"/>
        </w:trPr>
        <w:tc>
          <w:tcPr>
            <w:tcW w:w="3532" w:type="dxa"/>
            <w:gridSpan w:val="5"/>
          </w:tcPr>
          <w:p w:rsidR="0000627C" w:rsidRPr="00AD1906" w:rsidRDefault="0000627C" w:rsidP="00710221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0C1B8A" wp14:editId="13895C85">
                  <wp:extent cx="2162175" cy="1933574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953" cy="1933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2" w:type="dxa"/>
            <w:gridSpan w:val="5"/>
          </w:tcPr>
          <w:p w:rsidR="0000627C" w:rsidRPr="00AD1906" w:rsidRDefault="0000627C" w:rsidP="00710221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AF1690" wp14:editId="3301474A">
                  <wp:extent cx="2190750" cy="1933575"/>
                  <wp:effectExtent l="0" t="0" r="0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524" cy="1933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3" w:type="dxa"/>
            <w:gridSpan w:val="3"/>
          </w:tcPr>
          <w:p w:rsidR="0000627C" w:rsidRPr="00AD1906" w:rsidRDefault="00585CED" w:rsidP="00710221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18A578" wp14:editId="7390C049">
                  <wp:extent cx="2124075" cy="1933575"/>
                  <wp:effectExtent l="0" t="0" r="9525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856" cy="1933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1C6B" w:rsidRPr="00FB4C14" w:rsidTr="00A844DD">
        <w:trPr>
          <w:trHeight w:val="429"/>
        </w:trPr>
        <w:tc>
          <w:tcPr>
            <w:tcW w:w="2266" w:type="dxa"/>
            <w:gridSpan w:val="2"/>
            <w:vMerge w:val="restart"/>
          </w:tcPr>
          <w:p w:rsidR="00981C6B" w:rsidRDefault="00981C6B" w:rsidP="00981C6B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6F516D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Здание кирпичное одноэтажное</w:t>
            </w:r>
            <w:r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,</w:t>
            </w:r>
          </w:p>
          <w:p w:rsidR="00981C6B" w:rsidRPr="004C1888" w:rsidRDefault="00981C6B" w:rsidP="00981C6B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кадастровый номер: 47:22:0000000:3182</w:t>
            </w:r>
          </w:p>
        </w:tc>
        <w:tc>
          <w:tcPr>
            <w:tcW w:w="1670" w:type="dxa"/>
            <w:gridSpan w:val="4"/>
          </w:tcPr>
          <w:p w:rsidR="00981C6B" w:rsidRPr="006F516D" w:rsidRDefault="00981C6B" w:rsidP="00981C6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F516D">
              <w:rPr>
                <w:rFonts w:ascii="Times New Roman" w:hAnsi="Times New Roman" w:cs="Times New Roman"/>
                <w:b/>
                <w:sz w:val="20"/>
                <w:szCs w:val="20"/>
              </w:rPr>
              <w:t>Назначение</w:t>
            </w:r>
          </w:p>
        </w:tc>
        <w:tc>
          <w:tcPr>
            <w:tcW w:w="2126" w:type="dxa"/>
            <w:gridSpan w:val="2"/>
          </w:tcPr>
          <w:p w:rsidR="00981C6B" w:rsidRPr="006F516D" w:rsidRDefault="00981C6B" w:rsidP="00981C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F516D">
              <w:rPr>
                <w:rFonts w:ascii="Times New Roman" w:hAnsi="Times New Roman" w:cs="Times New Roman"/>
                <w:sz w:val="20"/>
                <w:szCs w:val="20"/>
              </w:rPr>
              <w:t>Нежилое</w:t>
            </w:r>
          </w:p>
        </w:tc>
        <w:tc>
          <w:tcPr>
            <w:tcW w:w="1701" w:type="dxa"/>
            <w:gridSpan w:val="3"/>
            <w:vAlign w:val="center"/>
          </w:tcPr>
          <w:p w:rsidR="00981C6B" w:rsidRPr="0082611C" w:rsidRDefault="00981C6B" w:rsidP="00981C6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2611C">
              <w:rPr>
                <w:rFonts w:ascii="Times New Roman" w:hAnsi="Times New Roman" w:cs="Times New Roman"/>
                <w:b/>
                <w:sz w:val="20"/>
                <w:szCs w:val="20"/>
              </w:rPr>
              <w:t>Фундаменты</w:t>
            </w:r>
          </w:p>
        </w:tc>
        <w:tc>
          <w:tcPr>
            <w:tcW w:w="2834" w:type="dxa"/>
            <w:gridSpan w:val="2"/>
          </w:tcPr>
          <w:p w:rsidR="00981C6B" w:rsidRPr="0082611C" w:rsidRDefault="00981C6B" w:rsidP="00981C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2611C">
              <w:rPr>
                <w:rFonts w:ascii="Times New Roman" w:hAnsi="Times New Roman" w:cs="Times New Roman"/>
                <w:sz w:val="20"/>
                <w:szCs w:val="20"/>
              </w:rPr>
              <w:t>Бетонный</w:t>
            </w:r>
          </w:p>
        </w:tc>
      </w:tr>
      <w:tr w:rsidR="00981C6B" w:rsidRPr="00FB4C14" w:rsidTr="00710221">
        <w:trPr>
          <w:trHeight w:val="122"/>
        </w:trPr>
        <w:tc>
          <w:tcPr>
            <w:tcW w:w="2266" w:type="dxa"/>
            <w:gridSpan w:val="2"/>
            <w:vMerge/>
          </w:tcPr>
          <w:p w:rsidR="00981C6B" w:rsidRPr="004C1888" w:rsidRDefault="00981C6B" w:rsidP="00981C6B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670" w:type="dxa"/>
            <w:gridSpan w:val="4"/>
            <w:vAlign w:val="center"/>
          </w:tcPr>
          <w:p w:rsidR="00981C6B" w:rsidRPr="006F516D" w:rsidRDefault="00981C6B" w:rsidP="00981C6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F516D">
              <w:rPr>
                <w:rFonts w:ascii="Times New Roman" w:hAnsi="Times New Roman" w:cs="Times New Roman"/>
                <w:b/>
                <w:sz w:val="20"/>
                <w:szCs w:val="20"/>
              </w:rPr>
              <w:t>Этажность</w:t>
            </w:r>
          </w:p>
        </w:tc>
        <w:tc>
          <w:tcPr>
            <w:tcW w:w="2126" w:type="dxa"/>
            <w:gridSpan w:val="2"/>
          </w:tcPr>
          <w:p w:rsidR="00981C6B" w:rsidRPr="006F516D" w:rsidRDefault="00981C6B" w:rsidP="00981C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F516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701" w:type="dxa"/>
            <w:gridSpan w:val="3"/>
            <w:vAlign w:val="center"/>
          </w:tcPr>
          <w:p w:rsidR="00981C6B" w:rsidRPr="009039D9" w:rsidRDefault="00981C6B" w:rsidP="00981C6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039D9">
              <w:rPr>
                <w:rFonts w:ascii="Times New Roman" w:hAnsi="Times New Roman" w:cs="Times New Roman"/>
                <w:b/>
                <w:sz w:val="20"/>
                <w:szCs w:val="20"/>
              </w:rPr>
              <w:t>Крыша</w:t>
            </w:r>
          </w:p>
        </w:tc>
        <w:tc>
          <w:tcPr>
            <w:tcW w:w="2834" w:type="dxa"/>
            <w:gridSpan w:val="2"/>
          </w:tcPr>
          <w:p w:rsidR="00981C6B" w:rsidRPr="009039D9" w:rsidRDefault="00981C6B" w:rsidP="00981C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039D9">
              <w:rPr>
                <w:rFonts w:ascii="Times New Roman" w:hAnsi="Times New Roman" w:cs="Times New Roman"/>
                <w:sz w:val="20"/>
                <w:szCs w:val="20"/>
              </w:rPr>
              <w:t>Плоская, рулонная</w:t>
            </w:r>
          </w:p>
        </w:tc>
      </w:tr>
      <w:tr w:rsidR="00981C6B" w:rsidRPr="00FB4C14" w:rsidTr="00710221">
        <w:trPr>
          <w:trHeight w:val="272"/>
        </w:trPr>
        <w:tc>
          <w:tcPr>
            <w:tcW w:w="2266" w:type="dxa"/>
            <w:gridSpan w:val="2"/>
            <w:vMerge/>
          </w:tcPr>
          <w:p w:rsidR="00981C6B" w:rsidRPr="004C1888" w:rsidRDefault="00981C6B" w:rsidP="00981C6B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670" w:type="dxa"/>
            <w:gridSpan w:val="4"/>
            <w:vAlign w:val="center"/>
          </w:tcPr>
          <w:p w:rsidR="00981C6B" w:rsidRPr="0082611C" w:rsidRDefault="00981C6B" w:rsidP="00981C6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2611C">
              <w:rPr>
                <w:rFonts w:ascii="Times New Roman" w:hAnsi="Times New Roman" w:cs="Times New Roman"/>
                <w:b/>
                <w:sz w:val="20"/>
                <w:szCs w:val="20"/>
              </w:rPr>
              <w:t>Перекрытия</w:t>
            </w:r>
          </w:p>
        </w:tc>
        <w:tc>
          <w:tcPr>
            <w:tcW w:w="2126" w:type="dxa"/>
            <w:gridSpan w:val="2"/>
          </w:tcPr>
          <w:p w:rsidR="00981C6B" w:rsidRPr="0082611C" w:rsidRDefault="00981C6B" w:rsidP="00981C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2611C">
              <w:rPr>
                <w:rFonts w:ascii="Times New Roman" w:hAnsi="Times New Roman" w:cs="Times New Roman"/>
                <w:sz w:val="20"/>
                <w:szCs w:val="20"/>
              </w:rPr>
              <w:t>Ж/б плиты</w:t>
            </w:r>
          </w:p>
        </w:tc>
        <w:tc>
          <w:tcPr>
            <w:tcW w:w="1701" w:type="dxa"/>
            <w:gridSpan w:val="3"/>
            <w:vAlign w:val="center"/>
          </w:tcPr>
          <w:p w:rsidR="00981C6B" w:rsidRPr="00FD61BA" w:rsidRDefault="00981C6B" w:rsidP="00981C6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D61B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Прилегающая </w:t>
            </w:r>
            <w:r w:rsidRPr="00FD61B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D61BA">
              <w:rPr>
                <w:rFonts w:ascii="Times New Roman" w:hAnsi="Times New Roman" w:cs="Times New Roman"/>
                <w:b/>
                <w:sz w:val="20"/>
                <w:szCs w:val="20"/>
              </w:rPr>
              <w:t>территория</w:t>
            </w:r>
          </w:p>
        </w:tc>
        <w:tc>
          <w:tcPr>
            <w:tcW w:w="2834" w:type="dxa"/>
            <w:gridSpan w:val="2"/>
          </w:tcPr>
          <w:p w:rsidR="00981C6B" w:rsidRPr="004C1888" w:rsidRDefault="00FD61BA" w:rsidP="00FD61BA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FD61BA">
              <w:rPr>
                <w:rFonts w:ascii="Times New Roman" w:hAnsi="Times New Roman" w:cs="Times New Roman"/>
                <w:sz w:val="20"/>
                <w:szCs w:val="20"/>
              </w:rPr>
              <w:t>Благоустроена, огорожена бетонными плитами</w:t>
            </w:r>
          </w:p>
        </w:tc>
      </w:tr>
      <w:tr w:rsidR="00981C6B" w:rsidRPr="00FB4C14" w:rsidTr="00A7090A">
        <w:trPr>
          <w:trHeight w:val="186"/>
        </w:trPr>
        <w:tc>
          <w:tcPr>
            <w:tcW w:w="2266" w:type="dxa"/>
            <w:gridSpan w:val="2"/>
            <w:vMerge/>
          </w:tcPr>
          <w:p w:rsidR="00981C6B" w:rsidRPr="004C1888" w:rsidRDefault="00981C6B" w:rsidP="00981C6B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670" w:type="dxa"/>
            <w:gridSpan w:val="4"/>
            <w:vAlign w:val="center"/>
          </w:tcPr>
          <w:p w:rsidR="00981C6B" w:rsidRPr="006F516D" w:rsidRDefault="00981C6B" w:rsidP="00981C6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F516D">
              <w:rPr>
                <w:rFonts w:ascii="Times New Roman" w:hAnsi="Times New Roman" w:cs="Times New Roman"/>
                <w:b/>
                <w:sz w:val="20"/>
                <w:szCs w:val="20"/>
              </w:rPr>
              <w:t>Стены</w:t>
            </w:r>
          </w:p>
        </w:tc>
        <w:tc>
          <w:tcPr>
            <w:tcW w:w="2126" w:type="dxa"/>
            <w:gridSpan w:val="2"/>
          </w:tcPr>
          <w:p w:rsidR="00981C6B" w:rsidRPr="006F516D" w:rsidRDefault="00981C6B" w:rsidP="00981C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F516D">
              <w:rPr>
                <w:rFonts w:ascii="Times New Roman" w:hAnsi="Times New Roman" w:cs="Times New Roman"/>
                <w:sz w:val="20"/>
                <w:szCs w:val="20"/>
              </w:rPr>
              <w:t>Кирпич</w:t>
            </w:r>
          </w:p>
        </w:tc>
        <w:tc>
          <w:tcPr>
            <w:tcW w:w="1701" w:type="dxa"/>
            <w:gridSpan w:val="3"/>
            <w:vAlign w:val="center"/>
          </w:tcPr>
          <w:p w:rsidR="00981C6B" w:rsidRPr="00CC338A" w:rsidRDefault="00981C6B" w:rsidP="00981C6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C338A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потолка (м.)</w:t>
            </w:r>
            <w:r w:rsidRPr="00CC338A">
              <w:rPr>
                <w:rFonts w:ascii="Times New Roman" w:hAnsi="Times New Roman" w:cs="Times New Roman"/>
                <w:b/>
                <w:sz w:val="20"/>
                <w:szCs w:val="20"/>
              </w:rPr>
              <w:tab/>
            </w:r>
          </w:p>
        </w:tc>
        <w:tc>
          <w:tcPr>
            <w:tcW w:w="2834" w:type="dxa"/>
            <w:gridSpan w:val="2"/>
          </w:tcPr>
          <w:p w:rsidR="00981C6B" w:rsidRPr="00CC338A" w:rsidRDefault="00CC338A" w:rsidP="00981C6B">
            <w:pPr>
              <w:ind w:left="33"/>
              <w:rPr>
                <w:rFonts w:ascii="Times New Roman" w:hAnsi="Times New Roman" w:cs="Times New Roman"/>
                <w:sz w:val="20"/>
                <w:szCs w:val="20"/>
              </w:rPr>
            </w:pPr>
            <w:r w:rsidRPr="00CC338A">
              <w:rPr>
                <w:rFonts w:ascii="Times New Roman" w:hAnsi="Times New Roman" w:cs="Times New Roman"/>
                <w:sz w:val="20"/>
                <w:szCs w:val="20"/>
              </w:rPr>
              <w:t>3,20</w:t>
            </w:r>
          </w:p>
        </w:tc>
      </w:tr>
      <w:tr w:rsidR="00981C6B" w:rsidRPr="00FB4C14" w:rsidTr="00FC3876">
        <w:trPr>
          <w:trHeight w:val="255"/>
        </w:trPr>
        <w:tc>
          <w:tcPr>
            <w:tcW w:w="2266" w:type="dxa"/>
            <w:gridSpan w:val="2"/>
            <w:vMerge/>
          </w:tcPr>
          <w:p w:rsidR="00981C6B" w:rsidRPr="004C1888" w:rsidRDefault="00981C6B" w:rsidP="00981C6B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670" w:type="dxa"/>
            <w:gridSpan w:val="4"/>
            <w:vAlign w:val="center"/>
          </w:tcPr>
          <w:p w:rsidR="00981C6B" w:rsidRPr="006F516D" w:rsidRDefault="00981C6B" w:rsidP="00981C6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F516D">
              <w:rPr>
                <w:rFonts w:ascii="Times New Roman" w:hAnsi="Times New Roman" w:cs="Times New Roman"/>
                <w:b/>
                <w:sz w:val="20"/>
                <w:szCs w:val="20"/>
              </w:rPr>
              <w:t>Площадь (кв.м.)</w:t>
            </w:r>
          </w:p>
        </w:tc>
        <w:tc>
          <w:tcPr>
            <w:tcW w:w="2126" w:type="dxa"/>
            <w:gridSpan w:val="2"/>
          </w:tcPr>
          <w:p w:rsidR="00981C6B" w:rsidRPr="006F516D" w:rsidRDefault="00981C6B" w:rsidP="00981C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F516D">
              <w:rPr>
                <w:rFonts w:ascii="Times New Roman" w:hAnsi="Times New Roman" w:cs="Times New Roman"/>
                <w:sz w:val="20"/>
                <w:szCs w:val="20"/>
              </w:rPr>
              <w:t>43,40</w:t>
            </w:r>
          </w:p>
        </w:tc>
        <w:tc>
          <w:tcPr>
            <w:tcW w:w="1701" w:type="dxa"/>
            <w:gridSpan w:val="3"/>
            <w:vAlign w:val="center"/>
          </w:tcPr>
          <w:p w:rsidR="00981C6B" w:rsidRPr="006F516D" w:rsidRDefault="00B650BD" w:rsidP="00B650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Санитарно-технические и электрические устройства</w:t>
            </w:r>
          </w:p>
        </w:tc>
        <w:tc>
          <w:tcPr>
            <w:tcW w:w="2834" w:type="dxa"/>
            <w:gridSpan w:val="2"/>
          </w:tcPr>
          <w:p w:rsidR="00981C6B" w:rsidRPr="006F516D" w:rsidRDefault="00981C6B" w:rsidP="00981C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Электроснабжение</w:t>
            </w:r>
          </w:p>
        </w:tc>
      </w:tr>
      <w:tr w:rsidR="00981C6B" w:rsidRPr="00FB4C14" w:rsidTr="00710221">
        <w:trPr>
          <w:trHeight w:val="95"/>
        </w:trPr>
        <w:tc>
          <w:tcPr>
            <w:tcW w:w="2266" w:type="dxa"/>
            <w:gridSpan w:val="2"/>
            <w:vMerge/>
          </w:tcPr>
          <w:p w:rsidR="00981C6B" w:rsidRPr="004C1888" w:rsidRDefault="00981C6B" w:rsidP="00981C6B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670" w:type="dxa"/>
            <w:gridSpan w:val="4"/>
            <w:vAlign w:val="center"/>
          </w:tcPr>
          <w:p w:rsidR="00981C6B" w:rsidRPr="006F516D" w:rsidRDefault="00981C6B" w:rsidP="00981C6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F516D">
              <w:rPr>
                <w:rFonts w:ascii="Times New Roman" w:hAnsi="Times New Roman" w:cs="Times New Roman"/>
                <w:b/>
                <w:sz w:val="20"/>
                <w:szCs w:val="20"/>
              </w:rPr>
              <w:t>Перегородки</w:t>
            </w:r>
          </w:p>
        </w:tc>
        <w:tc>
          <w:tcPr>
            <w:tcW w:w="2126" w:type="dxa"/>
            <w:gridSpan w:val="2"/>
          </w:tcPr>
          <w:p w:rsidR="00981C6B" w:rsidRPr="006F516D" w:rsidRDefault="00981C6B" w:rsidP="00981C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F516D">
              <w:rPr>
                <w:rFonts w:ascii="Times New Roman" w:hAnsi="Times New Roman" w:cs="Times New Roman"/>
                <w:sz w:val="20"/>
                <w:szCs w:val="20"/>
              </w:rPr>
              <w:t>Кирпич</w:t>
            </w:r>
          </w:p>
        </w:tc>
        <w:tc>
          <w:tcPr>
            <w:tcW w:w="1701" w:type="dxa"/>
            <w:gridSpan w:val="3"/>
            <w:vAlign w:val="center"/>
          </w:tcPr>
          <w:p w:rsidR="00981C6B" w:rsidRPr="004C1888" w:rsidRDefault="00981C6B" w:rsidP="00981C6B">
            <w:pPr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</w:pPr>
          </w:p>
        </w:tc>
        <w:tc>
          <w:tcPr>
            <w:tcW w:w="2834" w:type="dxa"/>
            <w:gridSpan w:val="2"/>
            <w:vAlign w:val="center"/>
          </w:tcPr>
          <w:p w:rsidR="00981C6B" w:rsidRPr="004C1888" w:rsidRDefault="00981C6B" w:rsidP="00981C6B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</w:tr>
      <w:tr w:rsidR="0079018D" w:rsidRPr="00FB4C14" w:rsidTr="0079018D">
        <w:trPr>
          <w:trHeight w:val="120"/>
        </w:trPr>
        <w:tc>
          <w:tcPr>
            <w:tcW w:w="2660" w:type="dxa"/>
            <w:gridSpan w:val="4"/>
          </w:tcPr>
          <w:p w:rsidR="0079018D" w:rsidRPr="004C1888" w:rsidRDefault="0079018D" w:rsidP="00981C6B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32DAC9B" wp14:editId="5A4361FE">
                  <wp:extent cx="1628775" cy="1828800"/>
                  <wp:effectExtent l="0" t="0" r="952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608" cy="1828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5"/>
          </w:tcPr>
          <w:p w:rsidR="0079018D" w:rsidRPr="004C1888" w:rsidRDefault="0079018D" w:rsidP="00981C6B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132324" wp14:editId="0737FC11">
                  <wp:extent cx="2428875" cy="1828800"/>
                  <wp:effectExtent l="0" t="0" r="952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624" cy="1828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8" w:type="dxa"/>
            <w:gridSpan w:val="4"/>
          </w:tcPr>
          <w:p w:rsidR="0079018D" w:rsidRPr="004C1888" w:rsidRDefault="0079018D" w:rsidP="00981C6B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CDBF71" wp14:editId="35360C6C">
                  <wp:extent cx="2428875" cy="1828799"/>
                  <wp:effectExtent l="0" t="0" r="0" b="63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3608" cy="1832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50BD" w:rsidRPr="00FB4C14" w:rsidTr="002B3350">
        <w:trPr>
          <w:trHeight w:val="429"/>
        </w:trPr>
        <w:tc>
          <w:tcPr>
            <w:tcW w:w="2266" w:type="dxa"/>
            <w:gridSpan w:val="2"/>
            <w:vMerge w:val="restart"/>
          </w:tcPr>
          <w:p w:rsidR="00B650BD" w:rsidRDefault="00B650BD" w:rsidP="00B650B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6F516D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Здание одноэтажное</w:t>
            </w:r>
            <w:r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 xml:space="preserve"> кирпичное (склад),</w:t>
            </w:r>
          </w:p>
          <w:p w:rsidR="00B650BD" w:rsidRPr="004C1888" w:rsidRDefault="00B650BD" w:rsidP="00B650BD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кадастровый номер: 47:22:0000000:3183</w:t>
            </w:r>
          </w:p>
        </w:tc>
        <w:tc>
          <w:tcPr>
            <w:tcW w:w="1670" w:type="dxa"/>
            <w:gridSpan w:val="4"/>
          </w:tcPr>
          <w:p w:rsidR="00B650BD" w:rsidRPr="006F516D" w:rsidRDefault="00B650BD" w:rsidP="00B650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F516D">
              <w:rPr>
                <w:rFonts w:ascii="Times New Roman" w:hAnsi="Times New Roman" w:cs="Times New Roman"/>
                <w:b/>
                <w:sz w:val="20"/>
                <w:szCs w:val="20"/>
              </w:rPr>
              <w:t>Назначение</w:t>
            </w:r>
          </w:p>
        </w:tc>
        <w:tc>
          <w:tcPr>
            <w:tcW w:w="2126" w:type="dxa"/>
            <w:gridSpan w:val="2"/>
          </w:tcPr>
          <w:p w:rsidR="00B650BD" w:rsidRPr="006F516D" w:rsidRDefault="00B650BD" w:rsidP="00B650B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F516D">
              <w:rPr>
                <w:rFonts w:ascii="Times New Roman" w:hAnsi="Times New Roman" w:cs="Times New Roman"/>
                <w:sz w:val="20"/>
                <w:szCs w:val="20"/>
              </w:rPr>
              <w:t>Нежилое</w:t>
            </w:r>
          </w:p>
        </w:tc>
        <w:tc>
          <w:tcPr>
            <w:tcW w:w="1701" w:type="dxa"/>
            <w:gridSpan w:val="3"/>
            <w:vAlign w:val="center"/>
          </w:tcPr>
          <w:p w:rsidR="00B650BD" w:rsidRPr="0082611C" w:rsidRDefault="00B650BD" w:rsidP="00B650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2611C">
              <w:rPr>
                <w:rFonts w:ascii="Times New Roman" w:hAnsi="Times New Roman" w:cs="Times New Roman"/>
                <w:b/>
                <w:sz w:val="20"/>
                <w:szCs w:val="20"/>
              </w:rPr>
              <w:t>Фундаменты</w:t>
            </w:r>
          </w:p>
        </w:tc>
        <w:tc>
          <w:tcPr>
            <w:tcW w:w="2834" w:type="dxa"/>
            <w:gridSpan w:val="2"/>
          </w:tcPr>
          <w:p w:rsidR="00B650BD" w:rsidRPr="0082611C" w:rsidRDefault="00B650BD" w:rsidP="00B650B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2611C">
              <w:rPr>
                <w:rFonts w:ascii="Times New Roman" w:hAnsi="Times New Roman" w:cs="Times New Roman"/>
                <w:sz w:val="20"/>
                <w:szCs w:val="20"/>
              </w:rPr>
              <w:t>Бетонный</w:t>
            </w:r>
          </w:p>
        </w:tc>
      </w:tr>
      <w:tr w:rsidR="00B650BD" w:rsidRPr="00FB4C14" w:rsidTr="002B3350">
        <w:trPr>
          <w:trHeight w:val="122"/>
        </w:trPr>
        <w:tc>
          <w:tcPr>
            <w:tcW w:w="2266" w:type="dxa"/>
            <w:gridSpan w:val="2"/>
            <w:vMerge/>
          </w:tcPr>
          <w:p w:rsidR="00B650BD" w:rsidRPr="004C1888" w:rsidRDefault="00B650BD" w:rsidP="00B650BD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670" w:type="dxa"/>
            <w:gridSpan w:val="4"/>
            <w:vAlign w:val="center"/>
          </w:tcPr>
          <w:p w:rsidR="00B650BD" w:rsidRPr="006F516D" w:rsidRDefault="00B650BD" w:rsidP="00B650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F516D">
              <w:rPr>
                <w:rFonts w:ascii="Times New Roman" w:hAnsi="Times New Roman" w:cs="Times New Roman"/>
                <w:b/>
                <w:sz w:val="20"/>
                <w:szCs w:val="20"/>
              </w:rPr>
              <w:t>Этажность</w:t>
            </w:r>
          </w:p>
        </w:tc>
        <w:tc>
          <w:tcPr>
            <w:tcW w:w="2126" w:type="dxa"/>
            <w:gridSpan w:val="2"/>
          </w:tcPr>
          <w:p w:rsidR="00B650BD" w:rsidRPr="006F516D" w:rsidRDefault="00B650BD" w:rsidP="00B650B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F516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701" w:type="dxa"/>
            <w:gridSpan w:val="3"/>
            <w:vAlign w:val="center"/>
          </w:tcPr>
          <w:p w:rsidR="00B650BD" w:rsidRPr="009039D9" w:rsidRDefault="00B650BD" w:rsidP="00B650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039D9">
              <w:rPr>
                <w:rFonts w:ascii="Times New Roman" w:hAnsi="Times New Roman" w:cs="Times New Roman"/>
                <w:b/>
                <w:sz w:val="20"/>
                <w:szCs w:val="20"/>
              </w:rPr>
              <w:t>Крыша</w:t>
            </w:r>
          </w:p>
        </w:tc>
        <w:tc>
          <w:tcPr>
            <w:tcW w:w="2834" w:type="dxa"/>
            <w:gridSpan w:val="2"/>
          </w:tcPr>
          <w:p w:rsidR="00B650BD" w:rsidRPr="009039D9" w:rsidRDefault="00B650BD" w:rsidP="00B650B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039D9">
              <w:rPr>
                <w:rFonts w:ascii="Times New Roman" w:hAnsi="Times New Roman" w:cs="Times New Roman"/>
                <w:sz w:val="20"/>
                <w:szCs w:val="20"/>
              </w:rPr>
              <w:t>Плоская, рулонная</w:t>
            </w:r>
          </w:p>
        </w:tc>
      </w:tr>
      <w:tr w:rsidR="00B650BD" w:rsidRPr="00FB4C14" w:rsidTr="002B3350">
        <w:trPr>
          <w:trHeight w:val="272"/>
        </w:trPr>
        <w:tc>
          <w:tcPr>
            <w:tcW w:w="2266" w:type="dxa"/>
            <w:gridSpan w:val="2"/>
            <w:vMerge/>
          </w:tcPr>
          <w:p w:rsidR="00B650BD" w:rsidRPr="004C1888" w:rsidRDefault="00B650BD" w:rsidP="00B650BD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670" w:type="dxa"/>
            <w:gridSpan w:val="4"/>
            <w:vAlign w:val="center"/>
          </w:tcPr>
          <w:p w:rsidR="00B650BD" w:rsidRPr="0082611C" w:rsidRDefault="00B650BD" w:rsidP="00B650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2611C">
              <w:rPr>
                <w:rFonts w:ascii="Times New Roman" w:hAnsi="Times New Roman" w:cs="Times New Roman"/>
                <w:b/>
                <w:sz w:val="20"/>
                <w:szCs w:val="20"/>
              </w:rPr>
              <w:t>Перекрытия</w:t>
            </w:r>
          </w:p>
        </w:tc>
        <w:tc>
          <w:tcPr>
            <w:tcW w:w="2126" w:type="dxa"/>
            <w:gridSpan w:val="2"/>
          </w:tcPr>
          <w:p w:rsidR="00B650BD" w:rsidRPr="0082611C" w:rsidRDefault="00B650BD" w:rsidP="00B650B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2611C">
              <w:rPr>
                <w:rFonts w:ascii="Times New Roman" w:hAnsi="Times New Roman" w:cs="Times New Roman"/>
                <w:sz w:val="20"/>
                <w:szCs w:val="20"/>
              </w:rPr>
              <w:t>Ж/б плиты</w:t>
            </w:r>
          </w:p>
        </w:tc>
        <w:tc>
          <w:tcPr>
            <w:tcW w:w="1701" w:type="dxa"/>
            <w:gridSpan w:val="3"/>
            <w:vAlign w:val="center"/>
          </w:tcPr>
          <w:p w:rsidR="00B650BD" w:rsidRPr="00990F3A" w:rsidRDefault="00B650BD" w:rsidP="00B650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90F3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Прилегающая </w:t>
            </w:r>
            <w:r w:rsidRPr="00990F3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990F3A">
              <w:rPr>
                <w:rFonts w:ascii="Times New Roman" w:hAnsi="Times New Roman" w:cs="Times New Roman"/>
                <w:b/>
                <w:sz w:val="20"/>
                <w:szCs w:val="20"/>
              </w:rPr>
              <w:t>территория</w:t>
            </w:r>
          </w:p>
        </w:tc>
        <w:tc>
          <w:tcPr>
            <w:tcW w:w="2834" w:type="dxa"/>
            <w:gridSpan w:val="2"/>
          </w:tcPr>
          <w:p w:rsidR="00B650BD" w:rsidRPr="004C1888" w:rsidRDefault="00990F3A" w:rsidP="00B650BD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FD61BA">
              <w:rPr>
                <w:rFonts w:ascii="Times New Roman" w:hAnsi="Times New Roman" w:cs="Times New Roman"/>
                <w:sz w:val="20"/>
                <w:szCs w:val="20"/>
              </w:rPr>
              <w:t>Благоустроена, огорожена бетонными плитами</w:t>
            </w:r>
          </w:p>
        </w:tc>
      </w:tr>
      <w:tr w:rsidR="00B650BD" w:rsidRPr="00FB4C14" w:rsidTr="002B3350">
        <w:trPr>
          <w:trHeight w:val="186"/>
        </w:trPr>
        <w:tc>
          <w:tcPr>
            <w:tcW w:w="2266" w:type="dxa"/>
            <w:gridSpan w:val="2"/>
            <w:vMerge/>
          </w:tcPr>
          <w:p w:rsidR="00B650BD" w:rsidRPr="004C1888" w:rsidRDefault="00B650BD" w:rsidP="00B650BD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670" w:type="dxa"/>
            <w:gridSpan w:val="4"/>
            <w:vAlign w:val="center"/>
          </w:tcPr>
          <w:p w:rsidR="00B650BD" w:rsidRPr="006F516D" w:rsidRDefault="00B650BD" w:rsidP="00B650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F516D">
              <w:rPr>
                <w:rFonts w:ascii="Times New Roman" w:hAnsi="Times New Roman" w:cs="Times New Roman"/>
                <w:b/>
                <w:sz w:val="20"/>
                <w:szCs w:val="20"/>
              </w:rPr>
              <w:t>Стены</w:t>
            </w:r>
          </w:p>
        </w:tc>
        <w:tc>
          <w:tcPr>
            <w:tcW w:w="2126" w:type="dxa"/>
            <w:gridSpan w:val="2"/>
          </w:tcPr>
          <w:p w:rsidR="00B650BD" w:rsidRPr="006F516D" w:rsidRDefault="00B650BD" w:rsidP="00B650B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F516D">
              <w:rPr>
                <w:rFonts w:ascii="Times New Roman" w:hAnsi="Times New Roman" w:cs="Times New Roman"/>
                <w:sz w:val="20"/>
                <w:szCs w:val="20"/>
              </w:rPr>
              <w:t>Кирпич</w:t>
            </w:r>
          </w:p>
        </w:tc>
        <w:tc>
          <w:tcPr>
            <w:tcW w:w="1701" w:type="dxa"/>
            <w:gridSpan w:val="3"/>
            <w:vAlign w:val="center"/>
          </w:tcPr>
          <w:p w:rsidR="00B650BD" w:rsidRPr="00CC338A" w:rsidRDefault="00B650BD" w:rsidP="00B650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C338A">
              <w:rPr>
                <w:rFonts w:ascii="Times New Roman" w:hAnsi="Times New Roman" w:cs="Times New Roman"/>
                <w:b/>
                <w:sz w:val="20"/>
                <w:szCs w:val="20"/>
              </w:rPr>
              <w:t>Высота потолка (м.)</w:t>
            </w:r>
            <w:r w:rsidRPr="00CC338A">
              <w:rPr>
                <w:rFonts w:ascii="Times New Roman" w:hAnsi="Times New Roman" w:cs="Times New Roman"/>
                <w:b/>
                <w:sz w:val="20"/>
                <w:szCs w:val="20"/>
              </w:rPr>
              <w:tab/>
            </w:r>
          </w:p>
        </w:tc>
        <w:tc>
          <w:tcPr>
            <w:tcW w:w="2834" w:type="dxa"/>
            <w:gridSpan w:val="2"/>
          </w:tcPr>
          <w:p w:rsidR="00B650BD" w:rsidRPr="00CC338A" w:rsidRDefault="00CC338A" w:rsidP="00B650BD">
            <w:pPr>
              <w:ind w:left="33"/>
              <w:rPr>
                <w:rFonts w:ascii="Times New Roman" w:hAnsi="Times New Roman" w:cs="Times New Roman"/>
                <w:sz w:val="20"/>
                <w:szCs w:val="20"/>
              </w:rPr>
            </w:pPr>
            <w:r w:rsidRPr="00CC338A">
              <w:rPr>
                <w:rFonts w:ascii="Times New Roman" w:hAnsi="Times New Roman" w:cs="Times New Roman"/>
                <w:sz w:val="20"/>
                <w:szCs w:val="20"/>
              </w:rPr>
              <w:t>3,20</w:t>
            </w:r>
          </w:p>
        </w:tc>
      </w:tr>
      <w:tr w:rsidR="00B650BD" w:rsidRPr="00FB4C14" w:rsidTr="002509A6">
        <w:trPr>
          <w:trHeight w:val="255"/>
        </w:trPr>
        <w:tc>
          <w:tcPr>
            <w:tcW w:w="2266" w:type="dxa"/>
            <w:gridSpan w:val="2"/>
            <w:vMerge/>
          </w:tcPr>
          <w:p w:rsidR="00B650BD" w:rsidRPr="004C1888" w:rsidRDefault="00B650BD" w:rsidP="00B650BD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670" w:type="dxa"/>
            <w:gridSpan w:val="4"/>
            <w:vAlign w:val="center"/>
          </w:tcPr>
          <w:p w:rsidR="00B650BD" w:rsidRPr="006F516D" w:rsidRDefault="00B650BD" w:rsidP="00B650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F516D">
              <w:rPr>
                <w:rFonts w:ascii="Times New Roman" w:hAnsi="Times New Roman" w:cs="Times New Roman"/>
                <w:b/>
                <w:sz w:val="20"/>
                <w:szCs w:val="20"/>
              </w:rPr>
              <w:t>Площадь (кв.м.)</w:t>
            </w:r>
          </w:p>
        </w:tc>
        <w:tc>
          <w:tcPr>
            <w:tcW w:w="2126" w:type="dxa"/>
            <w:gridSpan w:val="2"/>
          </w:tcPr>
          <w:p w:rsidR="00B650BD" w:rsidRPr="006F516D" w:rsidRDefault="00B650BD" w:rsidP="00B650B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124,30</w:t>
            </w:r>
          </w:p>
        </w:tc>
        <w:tc>
          <w:tcPr>
            <w:tcW w:w="1701" w:type="dxa"/>
            <w:gridSpan w:val="3"/>
            <w:vAlign w:val="center"/>
          </w:tcPr>
          <w:p w:rsidR="00B650BD" w:rsidRPr="006F516D" w:rsidRDefault="00B650BD" w:rsidP="00B650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Санитарно-технические и электрические устройства</w:t>
            </w:r>
          </w:p>
        </w:tc>
        <w:tc>
          <w:tcPr>
            <w:tcW w:w="2834" w:type="dxa"/>
            <w:gridSpan w:val="2"/>
          </w:tcPr>
          <w:p w:rsidR="00B650BD" w:rsidRPr="006F516D" w:rsidRDefault="00B650BD" w:rsidP="00B650B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Электроснабжение</w:t>
            </w:r>
          </w:p>
        </w:tc>
      </w:tr>
      <w:tr w:rsidR="00B650BD" w:rsidRPr="00FB4C14" w:rsidTr="002B3350">
        <w:trPr>
          <w:trHeight w:val="95"/>
        </w:trPr>
        <w:tc>
          <w:tcPr>
            <w:tcW w:w="2266" w:type="dxa"/>
            <w:gridSpan w:val="2"/>
            <w:vMerge/>
          </w:tcPr>
          <w:p w:rsidR="00B650BD" w:rsidRPr="004C1888" w:rsidRDefault="00B650BD" w:rsidP="00B650BD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670" w:type="dxa"/>
            <w:gridSpan w:val="4"/>
            <w:vAlign w:val="center"/>
          </w:tcPr>
          <w:p w:rsidR="00B650BD" w:rsidRPr="006F516D" w:rsidRDefault="00B650BD" w:rsidP="00B650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F516D">
              <w:rPr>
                <w:rFonts w:ascii="Times New Roman" w:hAnsi="Times New Roman" w:cs="Times New Roman"/>
                <w:b/>
                <w:sz w:val="20"/>
                <w:szCs w:val="20"/>
              </w:rPr>
              <w:t>Перегородки</w:t>
            </w:r>
          </w:p>
        </w:tc>
        <w:tc>
          <w:tcPr>
            <w:tcW w:w="2126" w:type="dxa"/>
            <w:gridSpan w:val="2"/>
          </w:tcPr>
          <w:p w:rsidR="00B650BD" w:rsidRPr="006F516D" w:rsidRDefault="00B650BD" w:rsidP="00B650B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F516D">
              <w:rPr>
                <w:rFonts w:ascii="Times New Roman" w:hAnsi="Times New Roman" w:cs="Times New Roman"/>
                <w:sz w:val="20"/>
                <w:szCs w:val="20"/>
              </w:rPr>
              <w:t>Кирпич</w:t>
            </w:r>
          </w:p>
        </w:tc>
        <w:tc>
          <w:tcPr>
            <w:tcW w:w="1701" w:type="dxa"/>
            <w:gridSpan w:val="3"/>
            <w:vAlign w:val="center"/>
          </w:tcPr>
          <w:p w:rsidR="00B650BD" w:rsidRPr="004C1888" w:rsidRDefault="00B650BD" w:rsidP="00B650BD">
            <w:pPr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</w:pPr>
          </w:p>
        </w:tc>
        <w:tc>
          <w:tcPr>
            <w:tcW w:w="2834" w:type="dxa"/>
            <w:gridSpan w:val="2"/>
            <w:vAlign w:val="center"/>
          </w:tcPr>
          <w:p w:rsidR="00B650BD" w:rsidRPr="004C1888" w:rsidRDefault="00B650BD" w:rsidP="00B650BD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</w:tr>
      <w:tr w:rsidR="00671396" w:rsidRPr="00FB4C14" w:rsidTr="003F27E9">
        <w:trPr>
          <w:trHeight w:val="95"/>
        </w:trPr>
        <w:tc>
          <w:tcPr>
            <w:tcW w:w="2649" w:type="dxa"/>
            <w:gridSpan w:val="3"/>
          </w:tcPr>
          <w:p w:rsidR="00671396" w:rsidRPr="004C1888" w:rsidRDefault="00671396" w:rsidP="00B650BD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FC28AD" wp14:editId="10A3DA0F">
                  <wp:extent cx="1581150" cy="203835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891" cy="2039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9" w:type="dxa"/>
            <w:gridSpan w:val="4"/>
          </w:tcPr>
          <w:p w:rsidR="00671396" w:rsidRPr="004C1888" w:rsidRDefault="00671396" w:rsidP="00B650BD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D2EC31" wp14:editId="3C123211">
                  <wp:extent cx="1609725" cy="2038350"/>
                  <wp:effectExtent l="0" t="0" r="952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995" cy="2038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9" w:type="dxa"/>
            <w:gridSpan w:val="5"/>
          </w:tcPr>
          <w:p w:rsidR="00671396" w:rsidRPr="004C1888" w:rsidRDefault="00671396" w:rsidP="00B650BD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711016" wp14:editId="47742A9A">
                  <wp:extent cx="1609725" cy="2038350"/>
                  <wp:effectExtent l="0" t="0" r="952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164" cy="2045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0" w:type="dxa"/>
          </w:tcPr>
          <w:p w:rsidR="00671396" w:rsidRPr="004C1888" w:rsidRDefault="00520A09" w:rsidP="00B650BD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78B62D" wp14:editId="0C84D370">
                  <wp:extent cx="1600200" cy="203835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035" cy="203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69BE" w:rsidRPr="00FB4C14" w:rsidTr="009862F1">
        <w:trPr>
          <w:trHeight w:val="95"/>
        </w:trPr>
        <w:tc>
          <w:tcPr>
            <w:tcW w:w="10597" w:type="dxa"/>
            <w:gridSpan w:val="13"/>
          </w:tcPr>
          <w:p w:rsidR="004169BE" w:rsidRDefault="004169BE" w:rsidP="00B650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B4C14">
              <w:rPr>
                <w:rFonts w:ascii="Times New Roman" w:hAnsi="Times New Roman" w:cs="Times New Roman"/>
                <w:b/>
                <w:sz w:val="20"/>
                <w:szCs w:val="20"/>
              </w:rPr>
              <w:t>Способ реализации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FB4C14">
              <w:rPr>
                <w:rFonts w:ascii="Times New Roman" w:hAnsi="Times New Roman" w:cs="Times New Roman"/>
                <w:b/>
                <w:sz w:val="20"/>
                <w:szCs w:val="20"/>
              </w:rPr>
              <w:t>– открытый аукцион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  <w:p w:rsidR="004169BE" w:rsidRPr="004C1888" w:rsidRDefault="004169BE" w:rsidP="00A91A6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FB4C1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Детально с правилами проведения торгов, требованиями к участникам, условиями и порядком заключения договора купли-продажи можно </w:t>
            </w:r>
            <w:r w:rsidRPr="006348B3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ознакомиться на сайт</w:t>
            </w:r>
            <w:r w:rsidR="00A91A69" w:rsidRPr="006348B3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е</w:t>
            </w:r>
            <w:r w:rsidRPr="006348B3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собственника </w:t>
            </w:r>
            <w:r w:rsidR="00A91A69" w:rsidRPr="006348B3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имущества</w:t>
            </w:r>
            <w:r w:rsidRPr="006348B3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и организатора торгов</w:t>
            </w:r>
          </w:p>
        </w:tc>
      </w:tr>
    </w:tbl>
    <w:p w:rsidR="003613F2" w:rsidRDefault="003613F2" w:rsidP="003613F2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613F2" w:rsidRDefault="003613F2" w:rsidP="003613F2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613F2" w:rsidRDefault="003613F2" w:rsidP="003613F2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613F2" w:rsidRDefault="003613F2" w:rsidP="003613F2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613F2" w:rsidRDefault="003613F2" w:rsidP="003613F2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613F2" w:rsidRDefault="003613F2" w:rsidP="003613F2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613F2" w:rsidRDefault="003613F2" w:rsidP="003613F2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613F2" w:rsidRDefault="003613F2" w:rsidP="003613F2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613F2" w:rsidRDefault="003613F2" w:rsidP="003613F2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613F2" w:rsidRDefault="003613F2" w:rsidP="003613F2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613F2" w:rsidRDefault="003613F2" w:rsidP="003613F2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613F2" w:rsidRDefault="003613F2" w:rsidP="003613F2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613F2" w:rsidRDefault="003613F2" w:rsidP="003613F2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613F2" w:rsidRDefault="003613F2" w:rsidP="003613F2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613F2" w:rsidRDefault="003613F2" w:rsidP="003613F2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613F2" w:rsidRDefault="003613F2" w:rsidP="003613F2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3613F2" w:rsidRPr="003613F2" w:rsidRDefault="003613F2" w:rsidP="003613F2">
      <w:pPr>
        <w:spacing w:after="0"/>
        <w:rPr>
          <w:rFonts w:ascii="Times New Roman" w:hAnsi="Times New Roman" w:cs="Times New Roman"/>
          <w:sz w:val="20"/>
          <w:szCs w:val="20"/>
        </w:rPr>
      </w:pPr>
    </w:p>
    <w:sectPr w:rsidR="003613F2" w:rsidRPr="003613F2" w:rsidSect="003400B3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1906" w:h="16838"/>
      <w:pgMar w:top="851" w:right="85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E62A8" w:rsidRDefault="00FE62A8" w:rsidP="00FE62A8">
      <w:pPr>
        <w:spacing w:after="0" w:line="240" w:lineRule="auto"/>
      </w:pPr>
      <w:r>
        <w:separator/>
      </w:r>
    </w:p>
  </w:endnote>
  <w:endnote w:type="continuationSeparator" w:id="0">
    <w:p w:rsidR="00FE62A8" w:rsidRDefault="00FE62A8" w:rsidP="00FE62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62A8" w:rsidRDefault="00FE62A8">
    <w:pPr>
      <w:pStyle w:val="a9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62A8" w:rsidRDefault="00FE62A8">
    <w:pPr>
      <w:pStyle w:val="a9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62A8" w:rsidRDefault="00FE62A8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E62A8" w:rsidRDefault="00FE62A8" w:rsidP="00FE62A8">
      <w:pPr>
        <w:spacing w:after="0" w:line="240" w:lineRule="auto"/>
      </w:pPr>
      <w:r>
        <w:separator/>
      </w:r>
    </w:p>
  </w:footnote>
  <w:footnote w:type="continuationSeparator" w:id="0">
    <w:p w:rsidR="00FE62A8" w:rsidRDefault="00FE62A8" w:rsidP="00FE62A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62A8" w:rsidRDefault="00FE62A8">
    <w:pPr>
      <w:pStyle w:val="a7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62A8" w:rsidRDefault="00FE62A8">
    <w:pPr>
      <w:pStyle w:val="a7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62A8" w:rsidRDefault="00FE62A8">
    <w:pPr>
      <w:pStyle w:val="a7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47D6"/>
    <w:rsid w:val="0000627C"/>
    <w:rsid w:val="00073C69"/>
    <w:rsid w:val="001347D6"/>
    <w:rsid w:val="001C64FD"/>
    <w:rsid w:val="002250AC"/>
    <w:rsid w:val="003400B3"/>
    <w:rsid w:val="003613F2"/>
    <w:rsid w:val="003C3E52"/>
    <w:rsid w:val="004169BE"/>
    <w:rsid w:val="004300E5"/>
    <w:rsid w:val="00434576"/>
    <w:rsid w:val="004667B5"/>
    <w:rsid w:val="004721BF"/>
    <w:rsid w:val="004C1888"/>
    <w:rsid w:val="004F4814"/>
    <w:rsid w:val="00520A09"/>
    <w:rsid w:val="00585CED"/>
    <w:rsid w:val="005B2761"/>
    <w:rsid w:val="005E52D5"/>
    <w:rsid w:val="006348B3"/>
    <w:rsid w:val="00671396"/>
    <w:rsid w:val="006C49DE"/>
    <w:rsid w:val="006F516D"/>
    <w:rsid w:val="00710183"/>
    <w:rsid w:val="00710221"/>
    <w:rsid w:val="0079018D"/>
    <w:rsid w:val="007962F3"/>
    <w:rsid w:val="0082611C"/>
    <w:rsid w:val="00861746"/>
    <w:rsid w:val="00877366"/>
    <w:rsid w:val="009039D9"/>
    <w:rsid w:val="009755A8"/>
    <w:rsid w:val="00975693"/>
    <w:rsid w:val="00981C6B"/>
    <w:rsid w:val="00990F3A"/>
    <w:rsid w:val="00A670FA"/>
    <w:rsid w:val="00A844DD"/>
    <w:rsid w:val="00A91A69"/>
    <w:rsid w:val="00AA18E0"/>
    <w:rsid w:val="00AC6285"/>
    <w:rsid w:val="00AD1906"/>
    <w:rsid w:val="00B134F3"/>
    <w:rsid w:val="00B16B62"/>
    <w:rsid w:val="00B650BD"/>
    <w:rsid w:val="00C233F9"/>
    <w:rsid w:val="00C904D8"/>
    <w:rsid w:val="00CC338A"/>
    <w:rsid w:val="00D46757"/>
    <w:rsid w:val="00F10F77"/>
    <w:rsid w:val="00F87C19"/>
    <w:rsid w:val="00F90DCF"/>
    <w:rsid w:val="00FD61BA"/>
    <w:rsid w:val="00FE62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50A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250A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2250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250AC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semiHidden/>
    <w:unhideWhenUsed/>
    <w:rsid w:val="00C233F9"/>
    <w:rPr>
      <w:color w:val="0000FF"/>
      <w:u w:val="single"/>
    </w:rPr>
  </w:style>
  <w:style w:type="character" w:customStyle="1" w:styleId="nowrap">
    <w:name w:val="nowrap"/>
    <w:basedOn w:val="a0"/>
    <w:rsid w:val="00C233F9"/>
  </w:style>
  <w:style w:type="paragraph" w:styleId="a7">
    <w:name w:val="header"/>
    <w:basedOn w:val="a"/>
    <w:link w:val="a8"/>
    <w:uiPriority w:val="99"/>
    <w:unhideWhenUsed/>
    <w:rsid w:val="00FE62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E62A8"/>
  </w:style>
  <w:style w:type="paragraph" w:styleId="a9">
    <w:name w:val="footer"/>
    <w:basedOn w:val="a"/>
    <w:link w:val="aa"/>
    <w:uiPriority w:val="99"/>
    <w:unhideWhenUsed/>
    <w:rsid w:val="00FE62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E62A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50A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250A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2250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250AC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semiHidden/>
    <w:unhideWhenUsed/>
    <w:rsid w:val="00C233F9"/>
    <w:rPr>
      <w:color w:val="0000FF"/>
      <w:u w:val="single"/>
    </w:rPr>
  </w:style>
  <w:style w:type="character" w:customStyle="1" w:styleId="nowrap">
    <w:name w:val="nowrap"/>
    <w:basedOn w:val="a0"/>
    <w:rsid w:val="00C233F9"/>
  </w:style>
  <w:style w:type="paragraph" w:styleId="a7">
    <w:name w:val="header"/>
    <w:basedOn w:val="a"/>
    <w:link w:val="a8"/>
    <w:uiPriority w:val="99"/>
    <w:unhideWhenUsed/>
    <w:rsid w:val="00FE62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E62A8"/>
  </w:style>
  <w:style w:type="paragraph" w:styleId="a9">
    <w:name w:val="footer"/>
    <w:basedOn w:val="a"/>
    <w:link w:val="aa"/>
    <w:uiPriority w:val="99"/>
    <w:unhideWhenUsed/>
    <w:rsid w:val="00FE62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E62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ru.wikipedia.org/wiki/%D0%A1%D0%B0%D0%BD%D0%BA%D1%82-%D0%9F%D0%B5%D1%82%D0%B5%D1%80%D0%B1%D1%83%D1%80%D0%B3" TargetMode="External"/><Relationship Id="rId18" Type="http://schemas.openxmlformats.org/officeDocument/2006/relationships/image" Target="media/image7.pn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7" Type="http://schemas.openxmlformats.org/officeDocument/2006/relationships/image" Target="media/image1.png"/><Relationship Id="rId12" Type="http://schemas.openxmlformats.org/officeDocument/2006/relationships/hyperlink" Target="https://ru.wikipedia.org/wiki/%D0%9B%D0%B5%D0%BD%D0%B8%D0%BD%D0%B3%D1%80%D0%B0%D0%B4%D1%81%D0%BA%D0%B0%D1%8F_%D0%BE%D0%B1%D0%BB%D0%B0%D1%81%D1%82%D1%8C" TargetMode="External"/><Relationship Id="rId17" Type="http://schemas.openxmlformats.org/officeDocument/2006/relationships/image" Target="media/image6.png"/><Relationship Id="rId25" Type="http://schemas.openxmlformats.org/officeDocument/2006/relationships/header" Target="header2.xml"/><Relationship Id="rId2" Type="http://schemas.microsoft.com/office/2007/relationships/stylesWithEffects" Target="stylesWithEffects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yperlink" Target="https://ru.wikipedia.org/wiki/%D0%92%D0%BE%D0%BB%D0%BE%D1%81%D0%BE%D0%B2%D1%81%D0%BA%D0%B8%D0%B9_%D1%80%D0%B0%D0%B9%D0%BE%D0%BD" TargetMode="External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header" Target="header3.xml"/><Relationship Id="rId10" Type="http://schemas.openxmlformats.org/officeDocument/2006/relationships/hyperlink" Target="https://ru.wikipedia.org/wiki/%D0%92%D0%BE%D0%BB%D0%BE%D1%81%D0%BE%D0%B2%D1%81%D0%BA%D0%BE%D0%B5_%D0%B3%D0%BE%D1%80%D0%BE%D0%B4%D1%81%D0%BA%D0%BE%D0%B5_%D0%BF%D0%BE%D1%81%D0%B5%D0%BB%D0%B5%D0%BD%D0%B8%D0%B5" TargetMode="External"/><Relationship Id="rId19" Type="http://schemas.openxmlformats.org/officeDocument/2006/relationships/image" Target="media/image8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ru.wikipedia.org/wiki/%D0%90%D0%B4%D0%BC%D0%B8%D0%BD%D0%B8%D1%81%D1%82%D1%80%D0%B0%D1%82%D0%B8%D0%B2%D0%BD%D1%8B%D0%B9_%D1%86%D0%B5%D0%BD%D1%82%D1%80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297</TotalTime>
  <Pages>2</Pages>
  <Words>376</Words>
  <Characters>2146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Lenoblgas</Company>
  <LinksUpToDate>false</LinksUpToDate>
  <CharactersWithSpaces>2517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Викентьев А.П.</dc:creator>
  <cp:lastModifiedBy>Блинова Нина Николаевна</cp:lastModifiedBy>
  <cp:revision>65</cp:revision>
  <dcterms:created xsi:type="dcterms:W3CDTF">2019-11-13T07:48:00Z</dcterms:created>
  <dcterms:modified xsi:type="dcterms:W3CDTF">2019-11-25T06:30:00Z</dcterms:modified>
</cp:coreProperties>
</file>